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38"/>
      </w:tblGrid>
      <w:tr w:rsidR="0062475E" w:rsidRPr="0062475E" w:rsidTr="0062475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tblCellSpacing w:w="7" w:type="dxa"/>
              <w:tblCellMar>
                <w:top w:w="15" w:type="dxa"/>
                <w:left w:w="15" w:type="dxa"/>
                <w:bottom w:w="15" w:type="dxa"/>
                <w:right w:w="15" w:type="dxa"/>
              </w:tblCellMar>
              <w:tblLook w:val="04A0"/>
            </w:tblPr>
            <w:tblGrid>
              <w:gridCol w:w="3225"/>
              <w:gridCol w:w="6525"/>
            </w:tblGrid>
            <w:tr w:rsidR="0062475E" w:rsidRPr="0062475E">
              <w:trPr>
                <w:tblCellSpacing w:w="7" w:type="dxa"/>
              </w:trPr>
              <w:tc>
                <w:tcPr>
                  <w:tcW w:w="0" w:type="auto"/>
                  <w:gridSpan w:val="2"/>
                  <w:vAlign w:val="center"/>
                  <w:hideMark/>
                </w:tcPr>
                <w:p w:rsidR="0062475E" w:rsidRPr="0062475E" w:rsidRDefault="0062475E" w:rsidP="0062475E">
                  <w:pPr>
                    <w:spacing w:after="0" w:line="240" w:lineRule="auto"/>
                    <w:jc w:val="center"/>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WEST VALLEY COLLEGE</w:t>
                  </w:r>
                  <w:r w:rsidRPr="0062475E">
                    <w:rPr>
                      <w:rFonts w:ascii="Times New Roman" w:eastAsia="Times New Roman" w:hAnsi="Times New Roman" w:cs="Times New Roman"/>
                      <w:b/>
                      <w:bCs/>
                      <w:sz w:val="24"/>
                      <w:szCs w:val="24"/>
                    </w:rPr>
                    <w:br/>
                    <w:t>Course Outline</w:t>
                  </w:r>
                  <w:r w:rsidRPr="0062475E">
                    <w:rPr>
                      <w:rFonts w:ascii="Times New Roman" w:eastAsia="Times New Roman" w:hAnsi="Times New Roman" w:cs="Times New Roman"/>
                      <w:sz w:val="24"/>
                      <w:szCs w:val="24"/>
                    </w:rPr>
                    <w:t xml:space="preserve">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w:t>
                  </w:r>
                </w:p>
              </w:tc>
            </w:tr>
            <w:tr w:rsidR="0062475E" w:rsidRPr="0062475E">
              <w:trPr>
                <w:tblCellSpacing w:w="7" w:type="dxa"/>
              </w:trPr>
              <w:tc>
                <w:tcPr>
                  <w:tcW w:w="0" w:type="auto"/>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 xml:space="preserve">Department: </w:t>
                  </w:r>
                  <w:r w:rsidRPr="0062475E">
                    <w:rPr>
                      <w:rFonts w:ascii="Times New Roman" w:eastAsia="Times New Roman" w:hAnsi="Times New Roman" w:cs="Times New Roman"/>
                      <w:sz w:val="24"/>
                      <w:szCs w:val="24"/>
                    </w:rPr>
                    <w:t xml:space="preserve"> WV Mathematics </w:t>
                  </w:r>
                </w:p>
              </w:tc>
              <w:tc>
                <w:tcPr>
                  <w:tcW w:w="0" w:type="auto"/>
                  <w:vAlign w:val="center"/>
                  <w:hideMark/>
                </w:tcPr>
                <w:p w:rsidR="0062475E" w:rsidRPr="0062475E" w:rsidRDefault="0062475E" w:rsidP="0062475E">
                  <w:pPr>
                    <w:spacing w:after="0" w:line="240" w:lineRule="auto"/>
                    <w:jc w:val="right"/>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Date:</w:t>
                  </w:r>
                  <w:r w:rsidRPr="0062475E">
                    <w:rPr>
                      <w:rFonts w:ascii="Times New Roman" w:eastAsia="Times New Roman" w:hAnsi="Times New Roman" w:cs="Times New Roman"/>
                      <w:sz w:val="24"/>
                      <w:szCs w:val="24"/>
                    </w:rPr>
                    <w:t xml:space="preserve"> 11/06/1990</w:t>
                  </w:r>
                  <w:r w:rsidRPr="0062475E">
                    <w:rPr>
                      <w:rFonts w:ascii="Times New Roman" w:eastAsia="Times New Roman" w:hAnsi="Times New Roman" w:cs="Times New Roman"/>
                      <w:sz w:val="24"/>
                      <w:szCs w:val="24"/>
                    </w:rPr>
                    <w:br/>
                  </w:r>
                  <w:r w:rsidRPr="0062475E">
                    <w:rPr>
                      <w:rFonts w:ascii="Times New Roman" w:eastAsia="Times New Roman" w:hAnsi="Times New Roman" w:cs="Times New Roman"/>
                      <w:b/>
                      <w:bCs/>
                      <w:sz w:val="24"/>
                      <w:szCs w:val="24"/>
                    </w:rPr>
                    <w:t>Revised Date:</w:t>
                  </w:r>
                  <w:r w:rsidRPr="0062475E">
                    <w:rPr>
                      <w:rFonts w:ascii="Times New Roman" w:eastAsia="Times New Roman" w:hAnsi="Times New Roman" w:cs="Times New Roman"/>
                      <w:sz w:val="24"/>
                      <w:szCs w:val="24"/>
                    </w:rPr>
                    <w:t xml:space="preserve">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 xml:space="preserve">Course Number and Title: </w:t>
                  </w:r>
                  <w:r w:rsidRPr="0062475E">
                    <w:rPr>
                      <w:rFonts w:ascii="Times New Roman" w:eastAsia="Times New Roman" w:hAnsi="Times New Roman" w:cs="Times New Roman"/>
                      <w:sz w:val="24"/>
                      <w:szCs w:val="24"/>
                    </w:rPr>
                    <w:t xml:space="preserve">MATH 106R - Intermediate Algebra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w:t>
                  </w:r>
                </w:p>
              </w:tc>
            </w:tr>
            <w:tr w:rsidR="0062475E" w:rsidRPr="0062475E">
              <w:trPr>
                <w:tblCellSpacing w:w="7" w:type="dxa"/>
              </w:trPr>
              <w:tc>
                <w:tcPr>
                  <w:tcW w:w="1650" w:type="pct"/>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Length of course in weeks:</w:t>
                  </w:r>
                  <w:r w:rsidRPr="0062475E">
                    <w:rPr>
                      <w:rFonts w:ascii="Times New Roman" w:eastAsia="Times New Roman" w:hAnsi="Times New Roman" w:cs="Times New Roman"/>
                      <w:sz w:val="24"/>
                      <w:szCs w:val="24"/>
                    </w:rPr>
                    <w:t xml:space="preserve"> </w:t>
                  </w:r>
                </w:p>
              </w:tc>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18 </w:t>
                  </w:r>
                </w:p>
              </w:tc>
            </w:tr>
            <w:tr w:rsidR="0062475E" w:rsidRPr="0062475E">
              <w:trPr>
                <w:tblCellSpacing w:w="7" w:type="dxa"/>
              </w:trPr>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Units:</w:t>
                  </w:r>
                  <w:r w:rsidRPr="0062475E">
                    <w:rPr>
                      <w:rFonts w:ascii="Times New Roman" w:eastAsia="Times New Roman" w:hAnsi="Times New Roman" w:cs="Times New Roman"/>
                      <w:sz w:val="24"/>
                      <w:szCs w:val="24"/>
                    </w:rPr>
                    <w:t xml:space="preserve"> </w:t>
                  </w:r>
                </w:p>
              </w:tc>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4 </w:t>
                  </w:r>
                </w:p>
              </w:tc>
            </w:tr>
            <w:tr w:rsidR="0062475E" w:rsidRPr="0062475E">
              <w:trPr>
                <w:tblCellSpacing w:w="7" w:type="dxa"/>
              </w:trPr>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Total Class Hours/Week:</w:t>
                  </w:r>
                  <w:r w:rsidRPr="0062475E">
                    <w:rPr>
                      <w:rFonts w:ascii="Times New Roman" w:eastAsia="Times New Roman" w:hAnsi="Times New Roman" w:cs="Times New Roman"/>
                      <w:sz w:val="24"/>
                      <w:szCs w:val="24"/>
                    </w:rPr>
                    <w:t xml:space="preserve"> </w:t>
                  </w:r>
                </w:p>
              </w:tc>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4 </w:t>
                  </w:r>
                </w:p>
              </w:tc>
            </w:tr>
            <w:tr w:rsidR="0062475E" w:rsidRPr="0062475E">
              <w:trPr>
                <w:tblCellSpacing w:w="7" w:type="dxa"/>
              </w:trPr>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Lecture Hours/Week:</w:t>
                  </w:r>
                  <w:r w:rsidRPr="0062475E">
                    <w:rPr>
                      <w:rFonts w:ascii="Times New Roman" w:eastAsia="Times New Roman" w:hAnsi="Times New Roman" w:cs="Times New Roman"/>
                      <w:sz w:val="24"/>
                      <w:szCs w:val="24"/>
                    </w:rPr>
                    <w:t xml:space="preserve"> </w:t>
                  </w:r>
                </w:p>
              </w:tc>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4 </w:t>
                  </w:r>
                </w:p>
              </w:tc>
            </w:tr>
            <w:tr w:rsidR="0062475E" w:rsidRPr="0062475E">
              <w:trPr>
                <w:tblCellSpacing w:w="7" w:type="dxa"/>
              </w:trPr>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Lab Hours/Week:</w:t>
                  </w:r>
                  <w:r w:rsidRPr="0062475E">
                    <w:rPr>
                      <w:rFonts w:ascii="Times New Roman" w:eastAsia="Times New Roman" w:hAnsi="Times New Roman" w:cs="Times New Roman"/>
                      <w:sz w:val="24"/>
                      <w:szCs w:val="24"/>
                    </w:rPr>
                    <w:t xml:space="preserve"> </w:t>
                  </w:r>
                </w:p>
              </w:tc>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p>
              </w:tc>
            </w:tr>
            <w:tr w:rsidR="0062475E" w:rsidRPr="0062475E">
              <w:trPr>
                <w:tblCellSpacing w:w="7" w:type="dxa"/>
              </w:trPr>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By Arrangement/Week:</w:t>
                  </w:r>
                  <w:r w:rsidRPr="0062475E">
                    <w:rPr>
                      <w:rFonts w:ascii="Times New Roman" w:eastAsia="Times New Roman" w:hAnsi="Times New Roman" w:cs="Times New Roman"/>
                      <w:sz w:val="24"/>
                      <w:szCs w:val="24"/>
                    </w:rPr>
                    <w:t xml:space="preserve"> </w:t>
                  </w:r>
                </w:p>
              </w:tc>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 xml:space="preserve">Grade Type: </w:t>
                  </w:r>
                  <w:r w:rsidRPr="0062475E">
                    <w:rPr>
                      <w:rFonts w:ascii="Times New Roman" w:eastAsia="Times New Roman" w:hAnsi="Times New Roman" w:cs="Times New Roman"/>
                      <w:sz w:val="24"/>
                      <w:szCs w:val="24"/>
                    </w:rPr>
                    <w:t xml:space="preserve">Grade Only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 xml:space="preserve">SAM Code: </w:t>
                  </w:r>
                  <w:r w:rsidRPr="0062475E">
                    <w:rPr>
                      <w:rFonts w:ascii="Times New Roman" w:eastAsia="Times New Roman" w:hAnsi="Times New Roman" w:cs="Times New Roman"/>
                      <w:sz w:val="24"/>
                      <w:szCs w:val="24"/>
                    </w:rPr>
                    <w:t xml:space="preserve">    </w:t>
                  </w:r>
                  <w:r w:rsidRPr="0062475E">
                    <w:rPr>
                      <w:rFonts w:ascii="Times New Roman" w:eastAsia="Times New Roman" w:hAnsi="Times New Roman" w:cs="Times New Roman"/>
                      <w:b/>
                      <w:bCs/>
                      <w:sz w:val="24"/>
                      <w:szCs w:val="24"/>
                    </w:rPr>
                    <w:t xml:space="preserve">TOP Code: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Approved as Meeting Title 5 Requirements:</w:t>
                  </w:r>
                  <w:r w:rsidRPr="0062475E">
                    <w:rPr>
                      <w:rFonts w:ascii="Times New Roman" w:eastAsia="Times New Roman" w:hAnsi="Times New Roman" w:cs="Times New Roman"/>
                      <w:sz w:val="24"/>
                      <w:szCs w:val="24"/>
                    </w:rPr>
                    <w:t xml:space="preserve"> </w:t>
                  </w:r>
                </w:p>
              </w:tc>
            </w:tr>
            <w:tr w:rsidR="0062475E" w:rsidRPr="0062475E">
              <w:trPr>
                <w:tblCellSpacing w:w="7" w:type="dxa"/>
              </w:trPr>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      </w:t>
                  </w:r>
                  <w:r w:rsidRPr="0062475E">
                    <w:rPr>
                      <w:rFonts w:ascii="Times New Roman" w:eastAsia="Times New Roman" w:hAnsi="Times New Roman" w:cs="Times New Roman"/>
                      <w:b/>
                      <w:bCs/>
                      <w:sz w:val="24"/>
                      <w:szCs w:val="24"/>
                    </w:rPr>
                    <w:t>Curriculum Committee:</w:t>
                  </w:r>
                  <w:r w:rsidRPr="0062475E">
                    <w:rPr>
                      <w:rFonts w:ascii="Times New Roman" w:eastAsia="Times New Roman" w:hAnsi="Times New Roman" w:cs="Times New Roman"/>
                      <w:sz w:val="24"/>
                      <w:szCs w:val="24"/>
                    </w:rPr>
                    <w:t xml:space="preserve"> </w:t>
                  </w:r>
                </w:p>
              </w:tc>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 xml:space="preserve">Date: </w:t>
                  </w:r>
                </w:p>
              </w:tc>
            </w:tr>
            <w:tr w:rsidR="0062475E" w:rsidRPr="0062475E">
              <w:trPr>
                <w:tblCellSpacing w:w="7" w:type="dxa"/>
              </w:trPr>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      </w:t>
                  </w:r>
                  <w:r w:rsidRPr="0062475E">
                    <w:rPr>
                      <w:rFonts w:ascii="Times New Roman" w:eastAsia="Times New Roman" w:hAnsi="Times New Roman" w:cs="Times New Roman"/>
                      <w:b/>
                      <w:bCs/>
                      <w:sz w:val="24"/>
                      <w:szCs w:val="24"/>
                    </w:rPr>
                    <w:t>Governing Board:</w:t>
                  </w:r>
                  <w:r w:rsidRPr="0062475E">
                    <w:rPr>
                      <w:rFonts w:ascii="Times New Roman" w:eastAsia="Times New Roman" w:hAnsi="Times New Roman" w:cs="Times New Roman"/>
                      <w:sz w:val="24"/>
                      <w:szCs w:val="24"/>
                    </w:rPr>
                    <w:t xml:space="preserve"> </w:t>
                  </w:r>
                </w:p>
              </w:tc>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 xml:space="preserve">Date: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w:t>
                  </w:r>
                </w:p>
              </w:tc>
            </w:tr>
            <w:tr w:rsidR="0062475E" w:rsidRPr="0062475E">
              <w:trPr>
                <w:tblCellSpacing w:w="7" w:type="dxa"/>
              </w:trPr>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proofErr w:type="spellStart"/>
                  <w:r w:rsidRPr="0062475E">
                    <w:rPr>
                      <w:rFonts w:ascii="Times New Roman" w:eastAsia="Times New Roman" w:hAnsi="Times New Roman" w:cs="Times New Roman"/>
                      <w:b/>
                      <w:bCs/>
                      <w:sz w:val="24"/>
                      <w:szCs w:val="24"/>
                    </w:rPr>
                    <w:t>Oper</w:t>
                  </w:r>
                  <w:proofErr w:type="spellEnd"/>
                  <w:r w:rsidRPr="0062475E">
                    <w:rPr>
                      <w:rFonts w:ascii="Times New Roman" w:eastAsia="Times New Roman" w:hAnsi="Times New Roman" w:cs="Times New Roman"/>
                      <w:b/>
                      <w:bCs/>
                      <w:sz w:val="24"/>
                      <w:szCs w:val="24"/>
                    </w:rPr>
                    <w:t xml:space="preserve"> Unit Coordinator: </w:t>
                  </w:r>
                </w:p>
              </w:tc>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 xml:space="preserve">Date: </w:t>
                  </w:r>
                </w:p>
              </w:tc>
            </w:tr>
            <w:tr w:rsidR="0062475E" w:rsidRPr="0062475E">
              <w:trPr>
                <w:tblCellSpacing w:w="7" w:type="dxa"/>
              </w:trPr>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Instructional Dean:</w:t>
                  </w:r>
                  <w:r w:rsidRPr="0062475E">
                    <w:rPr>
                      <w:rFonts w:ascii="Times New Roman" w:eastAsia="Times New Roman" w:hAnsi="Times New Roman" w:cs="Times New Roman"/>
                      <w:sz w:val="24"/>
                      <w:szCs w:val="24"/>
                    </w:rPr>
                    <w:t xml:space="preserve"> </w:t>
                  </w:r>
                </w:p>
              </w:tc>
              <w:tc>
                <w:tcPr>
                  <w:tcW w:w="0" w:type="auto"/>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Date:</w:t>
                  </w:r>
                  <w:r w:rsidRPr="0062475E">
                    <w:rPr>
                      <w:rFonts w:ascii="Times New Roman" w:eastAsia="Times New Roman" w:hAnsi="Times New Roman" w:cs="Times New Roman"/>
                      <w:sz w:val="24"/>
                      <w:szCs w:val="24"/>
                    </w:rPr>
                    <w:t xml:space="preserve">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Catalog Description:</w:t>
                  </w:r>
                  <w:r w:rsidRPr="0062475E">
                    <w:rPr>
                      <w:rFonts w:ascii="Times New Roman" w:eastAsia="Times New Roman" w:hAnsi="Times New Roman" w:cs="Times New Roman"/>
                      <w:sz w:val="24"/>
                      <w:szCs w:val="24"/>
                    </w:rPr>
                    <w:t xml:space="preserve">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w:t>
                  </w:r>
                </w:p>
              </w:tc>
            </w:tr>
            <w:tr w:rsidR="0062475E" w:rsidRPr="0062475E">
              <w:trPr>
                <w:tblCellSpacing w:w="7" w:type="dxa"/>
              </w:trPr>
              <w:tc>
                <w:tcPr>
                  <w:tcW w:w="0" w:type="auto"/>
                  <w:gridSpan w:val="2"/>
                  <w:vAlign w:val="center"/>
                  <w:hideMark/>
                </w:tcPr>
                <w:p w:rsidR="0062475E" w:rsidRPr="0062475E" w:rsidRDefault="0062475E" w:rsidP="0062475E">
                  <w:pPr>
                    <w:spacing w:after="10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The content of this course is identical to that of Math 106. However, this course should be taken by students who have had previous instruction in intermediate algebra or are strong math students.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Schedule Description:</w:t>
                  </w:r>
                  <w:r w:rsidRPr="0062475E">
                    <w:rPr>
                      <w:rFonts w:ascii="Times New Roman" w:eastAsia="Times New Roman" w:hAnsi="Times New Roman" w:cs="Times New Roman"/>
                      <w:sz w:val="24"/>
                      <w:szCs w:val="24"/>
                    </w:rPr>
                    <w:t xml:space="preserve">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w:t>
                  </w:r>
                </w:p>
              </w:tc>
            </w:tr>
            <w:tr w:rsidR="0062475E" w:rsidRPr="0062475E">
              <w:trPr>
                <w:tblCellSpacing w:w="7" w:type="dxa"/>
              </w:trPr>
              <w:tc>
                <w:tcPr>
                  <w:tcW w:w="0" w:type="auto"/>
                  <w:gridSpan w:val="2"/>
                  <w:vAlign w:val="center"/>
                  <w:hideMark/>
                </w:tcPr>
                <w:p w:rsidR="0062475E" w:rsidRPr="0062475E" w:rsidRDefault="0062475E" w:rsidP="0062475E">
                  <w:pPr>
                    <w:spacing w:after="10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The content of this course is identical to that of Math 106. However, this course should be taken by students who have had previous instruction in intermediate algebra or are strong math students.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Prerequisite(s):</w:t>
                  </w:r>
                </w:p>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Prerequisite MATH 103: Elementary Algebra</w:t>
                  </w:r>
                  <w:r w:rsidRPr="0062475E">
                    <w:rPr>
                      <w:rFonts w:ascii="Times New Roman" w:eastAsia="Times New Roman" w:hAnsi="Times New Roman" w:cs="Times New Roman"/>
                      <w:sz w:val="24"/>
                      <w:szCs w:val="24"/>
                    </w:rPr>
                    <w:br/>
                    <w:t>or MATH 103R: Elementary Algebra</w:t>
                  </w:r>
                  <w:r w:rsidRPr="0062475E">
                    <w:rPr>
                      <w:rFonts w:ascii="Times New Roman" w:eastAsia="Times New Roman" w:hAnsi="Times New Roman" w:cs="Times New Roman"/>
                      <w:sz w:val="24"/>
                      <w:szCs w:val="24"/>
                    </w:rPr>
                    <w:br/>
                    <w:t xml:space="preserve">or qualifying score on Placement Test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w:t>
                  </w:r>
                </w:p>
              </w:tc>
            </w:tr>
            <w:tr w:rsidR="0062475E" w:rsidRPr="0062475E">
              <w:trPr>
                <w:tblCellSpacing w:w="7" w:type="dxa"/>
              </w:trPr>
              <w:tc>
                <w:tcPr>
                  <w:tcW w:w="0" w:type="auto"/>
                  <w:gridSpan w:val="2"/>
                  <w:vAlign w:val="center"/>
                  <w:hideMark/>
                </w:tcPr>
                <w:p w:rsidR="0062475E" w:rsidRPr="0062475E" w:rsidRDefault="0062475E" w:rsidP="0062475E">
                  <w:pPr>
                    <w:spacing w:after="24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lastRenderedPageBreak/>
                    <w:t>Course Outcomes/Objectives</w:t>
                  </w:r>
                  <w:proofErr w:type="gramStart"/>
                  <w:r w:rsidRPr="0062475E">
                    <w:rPr>
                      <w:rFonts w:ascii="Times New Roman" w:eastAsia="Times New Roman" w:hAnsi="Times New Roman" w:cs="Times New Roman"/>
                      <w:b/>
                      <w:bCs/>
                      <w:sz w:val="24"/>
                      <w:szCs w:val="24"/>
                    </w:rPr>
                    <w:t>:</w:t>
                  </w:r>
                  <w:proofErr w:type="gramEnd"/>
                  <w:r w:rsidRPr="0062475E">
                    <w:rPr>
                      <w:rFonts w:ascii="Times New Roman" w:eastAsia="Times New Roman" w:hAnsi="Times New Roman" w:cs="Times New Roman"/>
                      <w:sz w:val="24"/>
                      <w:szCs w:val="24"/>
                    </w:rPr>
                    <w:br/>
                  </w:r>
                  <w:r w:rsidRPr="0062475E">
                    <w:rPr>
                      <w:rFonts w:ascii="Times New Roman" w:eastAsia="Times New Roman" w:hAnsi="Times New Roman" w:cs="Times New Roman"/>
                      <w:sz w:val="24"/>
                      <w:szCs w:val="24"/>
                    </w:rPr>
                    <w:br/>
                    <w:t xml:space="preserve">List the major objectives in terms of the observable knowledge and/or skills to be attained as a result of completing this course. </w:t>
                  </w:r>
                  <w:r w:rsidRPr="0062475E">
                    <w:rPr>
                      <w:rFonts w:ascii="Times New Roman" w:eastAsia="Times New Roman" w:hAnsi="Times New Roman" w:cs="Times New Roman"/>
                      <w:sz w:val="24"/>
                      <w:szCs w:val="24"/>
                    </w:rPr>
                    <w:br/>
                  </w:r>
                  <w:r w:rsidRPr="0062475E">
                    <w:rPr>
                      <w:rFonts w:ascii="Times New Roman" w:eastAsia="Times New Roman" w:hAnsi="Times New Roman" w:cs="Times New Roman"/>
                      <w:sz w:val="24"/>
                      <w:szCs w:val="24"/>
                    </w:rPr>
                    <w:br/>
                    <w:t xml:space="preserve">Limit these to the maximum number of critical objectives that can be effectively monitored and assessed. Formulate at least some of them in terms of student accomplishments concrete and specific enough that it can be determined to what extent they have, in fact, been achieved. </w:t>
                  </w:r>
                </w:p>
                <w:p w:rsidR="0062475E" w:rsidRPr="0062475E" w:rsidRDefault="0062475E" w:rsidP="0062475E">
                  <w:pPr>
                    <w:spacing w:after="0" w:line="240" w:lineRule="auto"/>
                    <w:ind w:left="720"/>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Student learning Outcomes </w:t>
                  </w:r>
                </w:p>
                <w:p w:rsidR="0062475E" w:rsidRPr="0062475E" w:rsidRDefault="0062475E" w:rsidP="0062475E">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r w:rsidRPr="0062475E">
                    <w:rPr>
                      <w:rFonts w:ascii="Times New Roman" w:eastAsia="Times New Roman" w:hAnsi="Times New Roman" w:cs="Times New Roman"/>
                      <w:sz w:val="24"/>
                      <w:szCs w:val="24"/>
                    </w:rPr>
                    <w:t>Outcome</w:t>
                  </w:r>
                  <w:proofErr w:type="gramStart"/>
                  <w:r w:rsidRPr="0062475E">
                    <w:rPr>
                      <w:rFonts w:ascii="Times New Roman" w:eastAsia="Times New Roman" w:hAnsi="Times New Roman" w:cs="Times New Roman"/>
                      <w:sz w:val="24"/>
                      <w:szCs w:val="24"/>
                    </w:rPr>
                    <w:t>:Analyze</w:t>
                  </w:r>
                  <w:proofErr w:type="spellEnd"/>
                  <w:proofErr w:type="gramEnd"/>
                  <w:r w:rsidRPr="0062475E">
                    <w:rPr>
                      <w:rFonts w:ascii="Times New Roman" w:eastAsia="Times New Roman" w:hAnsi="Times New Roman" w:cs="Times New Roman"/>
                      <w:sz w:val="24"/>
                      <w:szCs w:val="24"/>
                    </w:rPr>
                    <w:t>, apply, and interpret quadratic and exponential functions.</w:t>
                  </w:r>
                  <w:r w:rsidRPr="0062475E">
                    <w:rPr>
                      <w:rFonts w:ascii="Times New Roman" w:eastAsia="Times New Roman" w:hAnsi="Times New Roman" w:cs="Times New Roman"/>
                      <w:sz w:val="24"/>
                      <w:szCs w:val="24"/>
                    </w:rPr>
                    <w:br/>
                  </w:r>
                  <w:proofErr w:type="spellStart"/>
                  <w:r w:rsidRPr="0062475E">
                    <w:rPr>
                      <w:rFonts w:ascii="Times New Roman" w:eastAsia="Times New Roman" w:hAnsi="Times New Roman" w:cs="Times New Roman"/>
                      <w:sz w:val="24"/>
                      <w:szCs w:val="24"/>
                    </w:rPr>
                    <w:t>Assessment</w:t>
                  </w:r>
                  <w:proofErr w:type="gramStart"/>
                  <w:r w:rsidRPr="0062475E">
                    <w:rPr>
                      <w:rFonts w:ascii="Times New Roman" w:eastAsia="Times New Roman" w:hAnsi="Times New Roman" w:cs="Times New Roman"/>
                      <w:sz w:val="24"/>
                      <w:szCs w:val="24"/>
                    </w:rPr>
                    <w:t>:Examination</w:t>
                  </w:r>
                  <w:proofErr w:type="spellEnd"/>
                  <w:proofErr w:type="gramEnd"/>
                  <w:r w:rsidRPr="0062475E">
                    <w:rPr>
                      <w:rFonts w:ascii="Times New Roman" w:eastAsia="Times New Roman" w:hAnsi="Times New Roman" w:cs="Times New Roman"/>
                      <w:sz w:val="24"/>
                      <w:szCs w:val="24"/>
                    </w:rPr>
                    <w:t xml:space="preserve"> question(s). </w:t>
                  </w:r>
                </w:p>
                <w:p w:rsidR="0062475E" w:rsidRPr="0062475E" w:rsidRDefault="0062475E" w:rsidP="0062475E">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r w:rsidRPr="0062475E">
                    <w:rPr>
                      <w:rFonts w:ascii="Times New Roman" w:eastAsia="Times New Roman" w:hAnsi="Times New Roman" w:cs="Times New Roman"/>
                      <w:sz w:val="24"/>
                      <w:szCs w:val="24"/>
                    </w:rPr>
                    <w:t>Outcome</w:t>
                  </w:r>
                  <w:proofErr w:type="gramStart"/>
                  <w:r w:rsidRPr="0062475E">
                    <w:rPr>
                      <w:rFonts w:ascii="Times New Roman" w:eastAsia="Times New Roman" w:hAnsi="Times New Roman" w:cs="Times New Roman"/>
                      <w:sz w:val="24"/>
                      <w:szCs w:val="24"/>
                    </w:rPr>
                    <w:t>:Create</w:t>
                  </w:r>
                  <w:proofErr w:type="spellEnd"/>
                  <w:proofErr w:type="gramEnd"/>
                  <w:r w:rsidRPr="0062475E">
                    <w:rPr>
                      <w:rFonts w:ascii="Times New Roman" w:eastAsia="Times New Roman" w:hAnsi="Times New Roman" w:cs="Times New Roman"/>
                      <w:sz w:val="24"/>
                      <w:szCs w:val="24"/>
                    </w:rPr>
                    <w:t xml:space="preserve"> and apply a system of linear equations to a real-world problem.</w:t>
                  </w:r>
                  <w:r w:rsidRPr="0062475E">
                    <w:rPr>
                      <w:rFonts w:ascii="Times New Roman" w:eastAsia="Times New Roman" w:hAnsi="Times New Roman" w:cs="Times New Roman"/>
                      <w:sz w:val="24"/>
                      <w:szCs w:val="24"/>
                    </w:rPr>
                    <w:br/>
                  </w:r>
                  <w:proofErr w:type="spellStart"/>
                  <w:r w:rsidRPr="0062475E">
                    <w:rPr>
                      <w:rFonts w:ascii="Times New Roman" w:eastAsia="Times New Roman" w:hAnsi="Times New Roman" w:cs="Times New Roman"/>
                      <w:sz w:val="24"/>
                      <w:szCs w:val="24"/>
                    </w:rPr>
                    <w:t>Assessment</w:t>
                  </w:r>
                  <w:proofErr w:type="gramStart"/>
                  <w:r w:rsidRPr="0062475E">
                    <w:rPr>
                      <w:rFonts w:ascii="Times New Roman" w:eastAsia="Times New Roman" w:hAnsi="Times New Roman" w:cs="Times New Roman"/>
                      <w:sz w:val="24"/>
                      <w:szCs w:val="24"/>
                    </w:rPr>
                    <w:t>:Examination</w:t>
                  </w:r>
                  <w:proofErr w:type="spellEnd"/>
                  <w:proofErr w:type="gramEnd"/>
                  <w:r w:rsidRPr="0062475E">
                    <w:rPr>
                      <w:rFonts w:ascii="Times New Roman" w:eastAsia="Times New Roman" w:hAnsi="Times New Roman" w:cs="Times New Roman"/>
                      <w:sz w:val="24"/>
                      <w:szCs w:val="24"/>
                    </w:rPr>
                    <w:t xml:space="preserve"> question(s). </w:t>
                  </w:r>
                </w:p>
                <w:p w:rsidR="0062475E" w:rsidRPr="0062475E" w:rsidRDefault="0062475E" w:rsidP="0062475E">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r w:rsidRPr="0062475E">
                    <w:rPr>
                      <w:rFonts w:ascii="Times New Roman" w:eastAsia="Times New Roman" w:hAnsi="Times New Roman" w:cs="Times New Roman"/>
                      <w:sz w:val="24"/>
                      <w:szCs w:val="24"/>
                    </w:rPr>
                    <w:t>Outcome</w:t>
                  </w:r>
                  <w:proofErr w:type="gramStart"/>
                  <w:r w:rsidRPr="0062475E">
                    <w:rPr>
                      <w:rFonts w:ascii="Times New Roman" w:eastAsia="Times New Roman" w:hAnsi="Times New Roman" w:cs="Times New Roman"/>
                      <w:sz w:val="24"/>
                      <w:szCs w:val="24"/>
                    </w:rPr>
                    <w:t>:Describe</w:t>
                  </w:r>
                  <w:proofErr w:type="spellEnd"/>
                  <w:proofErr w:type="gramEnd"/>
                  <w:r w:rsidRPr="0062475E">
                    <w:rPr>
                      <w:rFonts w:ascii="Times New Roman" w:eastAsia="Times New Roman" w:hAnsi="Times New Roman" w:cs="Times New Roman"/>
                      <w:sz w:val="24"/>
                      <w:szCs w:val="24"/>
                    </w:rPr>
                    <w:t xml:space="preserve"> and interpret relationships between quantities using graphs, tables, symbols, and words.</w:t>
                  </w:r>
                  <w:r w:rsidRPr="0062475E">
                    <w:rPr>
                      <w:rFonts w:ascii="Times New Roman" w:eastAsia="Times New Roman" w:hAnsi="Times New Roman" w:cs="Times New Roman"/>
                      <w:sz w:val="24"/>
                      <w:szCs w:val="24"/>
                    </w:rPr>
                    <w:br/>
                  </w:r>
                  <w:proofErr w:type="spellStart"/>
                  <w:r w:rsidRPr="0062475E">
                    <w:rPr>
                      <w:rFonts w:ascii="Times New Roman" w:eastAsia="Times New Roman" w:hAnsi="Times New Roman" w:cs="Times New Roman"/>
                      <w:sz w:val="24"/>
                      <w:szCs w:val="24"/>
                    </w:rPr>
                    <w:t>Assessment</w:t>
                  </w:r>
                  <w:proofErr w:type="gramStart"/>
                  <w:r w:rsidRPr="0062475E">
                    <w:rPr>
                      <w:rFonts w:ascii="Times New Roman" w:eastAsia="Times New Roman" w:hAnsi="Times New Roman" w:cs="Times New Roman"/>
                      <w:sz w:val="24"/>
                      <w:szCs w:val="24"/>
                    </w:rPr>
                    <w:t>:Examination</w:t>
                  </w:r>
                  <w:proofErr w:type="spellEnd"/>
                  <w:proofErr w:type="gramEnd"/>
                  <w:r w:rsidRPr="0062475E">
                    <w:rPr>
                      <w:rFonts w:ascii="Times New Roman" w:eastAsia="Times New Roman" w:hAnsi="Times New Roman" w:cs="Times New Roman"/>
                      <w:sz w:val="24"/>
                      <w:szCs w:val="24"/>
                    </w:rPr>
                    <w:t xml:space="preserve"> question(s). </w:t>
                  </w:r>
                </w:p>
                <w:p w:rsidR="0062475E" w:rsidRPr="0062475E" w:rsidRDefault="0062475E" w:rsidP="0062475E">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r w:rsidRPr="0062475E">
                    <w:rPr>
                      <w:rFonts w:ascii="Times New Roman" w:eastAsia="Times New Roman" w:hAnsi="Times New Roman" w:cs="Times New Roman"/>
                      <w:sz w:val="24"/>
                      <w:szCs w:val="24"/>
                    </w:rPr>
                    <w:t>Outcome</w:t>
                  </w:r>
                  <w:proofErr w:type="gramStart"/>
                  <w:r w:rsidRPr="0062475E">
                    <w:rPr>
                      <w:rFonts w:ascii="Times New Roman" w:eastAsia="Times New Roman" w:hAnsi="Times New Roman" w:cs="Times New Roman"/>
                      <w:sz w:val="24"/>
                      <w:szCs w:val="24"/>
                    </w:rPr>
                    <w:t>:Justify</w:t>
                  </w:r>
                  <w:proofErr w:type="spellEnd"/>
                  <w:proofErr w:type="gramEnd"/>
                  <w:r w:rsidRPr="0062475E">
                    <w:rPr>
                      <w:rFonts w:ascii="Times New Roman" w:eastAsia="Times New Roman" w:hAnsi="Times New Roman" w:cs="Times New Roman"/>
                      <w:sz w:val="24"/>
                      <w:szCs w:val="24"/>
                    </w:rPr>
                    <w:t>, verify, and interpret heir solutions to symbolic and real-world problems.</w:t>
                  </w:r>
                  <w:r w:rsidRPr="0062475E">
                    <w:rPr>
                      <w:rFonts w:ascii="Times New Roman" w:eastAsia="Times New Roman" w:hAnsi="Times New Roman" w:cs="Times New Roman"/>
                      <w:sz w:val="24"/>
                      <w:szCs w:val="24"/>
                    </w:rPr>
                    <w:br/>
                  </w:r>
                  <w:proofErr w:type="spellStart"/>
                  <w:r w:rsidRPr="0062475E">
                    <w:rPr>
                      <w:rFonts w:ascii="Times New Roman" w:eastAsia="Times New Roman" w:hAnsi="Times New Roman" w:cs="Times New Roman"/>
                      <w:sz w:val="24"/>
                      <w:szCs w:val="24"/>
                    </w:rPr>
                    <w:t>Assessment</w:t>
                  </w:r>
                  <w:proofErr w:type="gramStart"/>
                  <w:r w:rsidRPr="0062475E">
                    <w:rPr>
                      <w:rFonts w:ascii="Times New Roman" w:eastAsia="Times New Roman" w:hAnsi="Times New Roman" w:cs="Times New Roman"/>
                      <w:sz w:val="24"/>
                      <w:szCs w:val="24"/>
                    </w:rPr>
                    <w:t>:Examination</w:t>
                  </w:r>
                  <w:proofErr w:type="spellEnd"/>
                  <w:proofErr w:type="gramEnd"/>
                  <w:r w:rsidRPr="0062475E">
                    <w:rPr>
                      <w:rFonts w:ascii="Times New Roman" w:eastAsia="Times New Roman" w:hAnsi="Times New Roman" w:cs="Times New Roman"/>
                      <w:sz w:val="24"/>
                      <w:szCs w:val="24"/>
                    </w:rPr>
                    <w:t xml:space="preserve"> question(s). </w:t>
                  </w:r>
                </w:p>
                <w:p w:rsidR="0062475E" w:rsidRPr="0062475E" w:rsidRDefault="0062475E" w:rsidP="0062475E">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r w:rsidRPr="0062475E">
                    <w:rPr>
                      <w:rFonts w:ascii="Times New Roman" w:eastAsia="Times New Roman" w:hAnsi="Times New Roman" w:cs="Times New Roman"/>
                      <w:sz w:val="24"/>
                      <w:szCs w:val="24"/>
                    </w:rPr>
                    <w:t>Outcome</w:t>
                  </w:r>
                  <w:proofErr w:type="gramStart"/>
                  <w:r w:rsidRPr="0062475E">
                    <w:rPr>
                      <w:rFonts w:ascii="Times New Roman" w:eastAsia="Times New Roman" w:hAnsi="Times New Roman" w:cs="Times New Roman"/>
                      <w:sz w:val="24"/>
                      <w:szCs w:val="24"/>
                    </w:rPr>
                    <w:t>:Assess</w:t>
                  </w:r>
                  <w:proofErr w:type="spellEnd"/>
                  <w:proofErr w:type="gramEnd"/>
                  <w:r w:rsidRPr="0062475E">
                    <w:rPr>
                      <w:rFonts w:ascii="Times New Roman" w:eastAsia="Times New Roman" w:hAnsi="Times New Roman" w:cs="Times New Roman"/>
                      <w:sz w:val="24"/>
                      <w:szCs w:val="24"/>
                    </w:rPr>
                    <w:t xml:space="preserve"> whether an answer to a problem is reasonable.</w:t>
                  </w:r>
                  <w:r w:rsidRPr="0062475E">
                    <w:rPr>
                      <w:rFonts w:ascii="Times New Roman" w:eastAsia="Times New Roman" w:hAnsi="Times New Roman" w:cs="Times New Roman"/>
                      <w:sz w:val="24"/>
                      <w:szCs w:val="24"/>
                    </w:rPr>
                    <w:br/>
                  </w:r>
                  <w:proofErr w:type="spellStart"/>
                  <w:r w:rsidRPr="0062475E">
                    <w:rPr>
                      <w:rFonts w:ascii="Times New Roman" w:eastAsia="Times New Roman" w:hAnsi="Times New Roman" w:cs="Times New Roman"/>
                      <w:sz w:val="24"/>
                      <w:szCs w:val="24"/>
                    </w:rPr>
                    <w:t>Assessment</w:t>
                  </w:r>
                  <w:proofErr w:type="gramStart"/>
                  <w:r w:rsidRPr="0062475E">
                    <w:rPr>
                      <w:rFonts w:ascii="Times New Roman" w:eastAsia="Times New Roman" w:hAnsi="Times New Roman" w:cs="Times New Roman"/>
                      <w:sz w:val="24"/>
                      <w:szCs w:val="24"/>
                    </w:rPr>
                    <w:t>:Examination</w:t>
                  </w:r>
                  <w:proofErr w:type="spellEnd"/>
                  <w:proofErr w:type="gramEnd"/>
                  <w:r w:rsidRPr="0062475E">
                    <w:rPr>
                      <w:rFonts w:ascii="Times New Roman" w:eastAsia="Times New Roman" w:hAnsi="Times New Roman" w:cs="Times New Roman"/>
                      <w:sz w:val="24"/>
                      <w:szCs w:val="24"/>
                    </w:rPr>
                    <w:t xml:space="preserve"> question(s). </w:t>
                  </w:r>
                </w:p>
              </w:tc>
            </w:tr>
            <w:tr w:rsidR="0062475E" w:rsidRPr="0062475E">
              <w:trPr>
                <w:tblCellSpacing w:w="7" w:type="dxa"/>
              </w:trPr>
              <w:tc>
                <w:tcPr>
                  <w:tcW w:w="0" w:type="auto"/>
                  <w:gridSpan w:val="2"/>
                  <w:vAlign w:val="center"/>
                  <w:hideMark/>
                </w:tcPr>
                <w:p w:rsidR="0062475E" w:rsidRPr="0062475E" w:rsidRDefault="0062475E" w:rsidP="0062475E">
                  <w:pPr>
                    <w:spacing w:after="24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Assessment</w:t>
                  </w:r>
                  <w:proofErr w:type="gramStart"/>
                  <w:r w:rsidRPr="0062475E">
                    <w:rPr>
                      <w:rFonts w:ascii="Times New Roman" w:eastAsia="Times New Roman" w:hAnsi="Times New Roman" w:cs="Times New Roman"/>
                      <w:b/>
                      <w:bCs/>
                      <w:sz w:val="24"/>
                      <w:szCs w:val="24"/>
                    </w:rPr>
                    <w:t>:</w:t>
                  </w:r>
                  <w:proofErr w:type="gramEnd"/>
                  <w:r w:rsidRPr="0062475E">
                    <w:rPr>
                      <w:rFonts w:ascii="Times New Roman" w:eastAsia="Times New Roman" w:hAnsi="Times New Roman" w:cs="Times New Roman"/>
                      <w:sz w:val="24"/>
                      <w:szCs w:val="24"/>
                    </w:rPr>
                    <w:br/>
                  </w:r>
                  <w:r w:rsidRPr="0062475E">
                    <w:rPr>
                      <w:rFonts w:ascii="Times New Roman" w:eastAsia="Times New Roman" w:hAnsi="Times New Roman" w:cs="Times New Roman"/>
                      <w:sz w:val="24"/>
                      <w:szCs w:val="24"/>
                    </w:rPr>
                    <w:br/>
                    <w:t>Students in this course will be graded, at minimum, in at least one of the following four categories. Please check where appropriate; however, a degree-applicable course must have a minimum of one response in category 1, 2, or 3. If category 1 is not checked, the department must explain why substantial writing assignments are an inappropriate basis for at least part of the grade.</w:t>
                  </w:r>
                </w:p>
                <w:p w:rsidR="0062475E" w:rsidRPr="0062475E" w:rsidRDefault="0062475E" w:rsidP="0062475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2. Problem Solving Demonstrations</w:t>
                  </w:r>
                  <w:r w:rsidRPr="0062475E">
                    <w:rPr>
                      <w:rFonts w:ascii="Times New Roman" w:eastAsia="Times New Roman" w:hAnsi="Times New Roman" w:cs="Times New Roman"/>
                      <w:sz w:val="24"/>
                      <w:szCs w:val="24"/>
                    </w:rPr>
                    <w:t xml:space="preserve"> </w:t>
                  </w:r>
                </w:p>
                <w:p w:rsidR="0062475E" w:rsidRPr="0062475E" w:rsidRDefault="0062475E" w:rsidP="0062475E">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exams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Repeatability:</w:t>
                  </w:r>
                  <w:r w:rsidRPr="0062475E">
                    <w:rPr>
                      <w:rFonts w:ascii="Times New Roman" w:eastAsia="Times New Roman" w:hAnsi="Times New Roman" w:cs="Times New Roman"/>
                      <w:sz w:val="24"/>
                      <w:szCs w:val="24"/>
                    </w:rPr>
                    <w:t xml:space="preserve"> 1 time(s).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Course Content</w:t>
                  </w:r>
                  <w:proofErr w:type="gramStart"/>
                  <w:r w:rsidRPr="0062475E">
                    <w:rPr>
                      <w:rFonts w:ascii="Times New Roman" w:eastAsia="Times New Roman" w:hAnsi="Times New Roman" w:cs="Times New Roman"/>
                      <w:b/>
                      <w:bCs/>
                      <w:sz w:val="24"/>
                      <w:szCs w:val="24"/>
                    </w:rPr>
                    <w:t>:</w:t>
                  </w:r>
                  <w:proofErr w:type="gramEnd"/>
                  <w:r w:rsidRPr="0062475E">
                    <w:rPr>
                      <w:rFonts w:ascii="Times New Roman" w:eastAsia="Times New Roman" w:hAnsi="Times New Roman" w:cs="Times New Roman"/>
                      <w:sz w:val="24"/>
                      <w:szCs w:val="24"/>
                    </w:rPr>
                    <w:br/>
                  </w:r>
                  <w:r w:rsidRPr="0062475E">
                    <w:rPr>
                      <w:rFonts w:ascii="Times New Roman" w:eastAsia="Times New Roman" w:hAnsi="Times New Roman" w:cs="Times New Roman"/>
                      <w:sz w:val="24"/>
                      <w:szCs w:val="24"/>
                    </w:rPr>
                    <w:br/>
                    <w:t xml:space="preserve">The outline should be complete enough to assist an instructor teaching the course for the first time. A listing of major topics covered and the amount of time devoted to each is required. </w:t>
                  </w:r>
                  <w:r w:rsidRPr="0062475E">
                    <w:rPr>
                      <w:rFonts w:ascii="Times New Roman" w:eastAsia="Times New Roman" w:hAnsi="Times New Roman" w:cs="Times New Roman"/>
                      <w:sz w:val="24"/>
                      <w:szCs w:val="24"/>
                    </w:rPr>
                    <w:br/>
                  </w:r>
                  <w:r w:rsidRPr="0062475E">
                    <w:rPr>
                      <w:rFonts w:ascii="Times New Roman" w:eastAsia="Times New Roman" w:hAnsi="Times New Roman" w:cs="Times New Roman"/>
                      <w:sz w:val="24"/>
                      <w:szCs w:val="24"/>
                    </w:rPr>
                    <w:br/>
                  </w:r>
                  <w:r w:rsidRPr="0062475E">
                    <w:rPr>
                      <w:rFonts w:ascii="Times New Roman" w:eastAsia="Times New Roman" w:hAnsi="Times New Roman" w:cs="Times New Roman"/>
                      <w:b/>
                      <w:bCs/>
                      <w:sz w:val="24"/>
                      <w:szCs w:val="24"/>
                    </w:rPr>
                    <w:t>Lecture Content:</w:t>
                  </w:r>
                </w:p>
                <w:tbl>
                  <w:tblPr>
                    <w:tblW w:w="4900" w:type="pct"/>
                    <w:tblCellSpacing w:w="0" w:type="dxa"/>
                    <w:tblCellMar>
                      <w:top w:w="15" w:type="dxa"/>
                      <w:left w:w="15" w:type="dxa"/>
                      <w:bottom w:w="15" w:type="dxa"/>
                      <w:right w:w="15" w:type="dxa"/>
                    </w:tblCellMar>
                    <w:tblLook w:val="04A0"/>
                  </w:tblPr>
                  <w:tblGrid>
                    <w:gridCol w:w="959"/>
                    <w:gridCol w:w="7196"/>
                    <w:gridCol w:w="1343"/>
                  </w:tblGrid>
                  <w:tr w:rsidR="0062475E" w:rsidRPr="0062475E">
                    <w:trPr>
                      <w:tblCellSpacing w:w="0" w:type="dxa"/>
                    </w:trPr>
                    <w:tc>
                      <w:tcPr>
                        <w:tcW w:w="500" w:type="pct"/>
                        <w:hideMark/>
                      </w:tcPr>
                      <w:p w:rsidR="0062475E" w:rsidRPr="0062475E" w:rsidRDefault="0062475E" w:rsidP="0062475E">
                        <w:pPr>
                          <w:spacing w:after="0" w:line="240" w:lineRule="auto"/>
                          <w:jc w:val="right"/>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1.</w:t>
                        </w:r>
                      </w:p>
                    </w:tc>
                    <w:tc>
                      <w:tcPr>
                        <w:tcW w:w="375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Preliminaries </w:t>
                        </w:r>
                      </w:p>
                    </w:tc>
                    <w:tc>
                      <w:tcPr>
                        <w:tcW w:w="70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1.00 % </w:t>
                        </w:r>
                      </w:p>
                    </w:tc>
                  </w:tr>
                  <w:tr w:rsidR="0062475E" w:rsidRPr="0062475E">
                    <w:trPr>
                      <w:tblCellSpacing w:w="0" w:type="dxa"/>
                    </w:trPr>
                    <w:tc>
                      <w:tcPr>
                        <w:tcW w:w="500" w:type="pct"/>
                        <w:hideMark/>
                      </w:tcPr>
                      <w:p w:rsidR="0062475E" w:rsidRPr="0062475E" w:rsidRDefault="0062475E" w:rsidP="0062475E">
                        <w:pPr>
                          <w:spacing w:after="0" w:line="240" w:lineRule="auto"/>
                          <w:jc w:val="right"/>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2.</w:t>
                        </w:r>
                      </w:p>
                    </w:tc>
                    <w:tc>
                      <w:tcPr>
                        <w:tcW w:w="375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Polynomials </w:t>
                        </w:r>
                      </w:p>
                    </w:tc>
                    <w:tc>
                      <w:tcPr>
                        <w:tcW w:w="70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1.50 % </w:t>
                        </w:r>
                      </w:p>
                    </w:tc>
                  </w:tr>
                  <w:tr w:rsidR="0062475E" w:rsidRPr="0062475E">
                    <w:trPr>
                      <w:tblCellSpacing w:w="0" w:type="dxa"/>
                    </w:trPr>
                    <w:tc>
                      <w:tcPr>
                        <w:tcW w:w="500" w:type="pct"/>
                        <w:hideMark/>
                      </w:tcPr>
                      <w:p w:rsidR="0062475E" w:rsidRPr="0062475E" w:rsidRDefault="0062475E" w:rsidP="0062475E">
                        <w:pPr>
                          <w:spacing w:after="0" w:line="240" w:lineRule="auto"/>
                          <w:jc w:val="right"/>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3.</w:t>
                        </w:r>
                      </w:p>
                    </w:tc>
                    <w:tc>
                      <w:tcPr>
                        <w:tcW w:w="375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Algebraic Fractions </w:t>
                        </w:r>
                      </w:p>
                    </w:tc>
                    <w:tc>
                      <w:tcPr>
                        <w:tcW w:w="70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1.50 % </w:t>
                        </w:r>
                      </w:p>
                    </w:tc>
                  </w:tr>
                  <w:tr w:rsidR="0062475E" w:rsidRPr="0062475E">
                    <w:trPr>
                      <w:tblCellSpacing w:w="0" w:type="dxa"/>
                    </w:trPr>
                    <w:tc>
                      <w:tcPr>
                        <w:tcW w:w="500" w:type="pct"/>
                        <w:hideMark/>
                      </w:tcPr>
                      <w:p w:rsidR="0062475E" w:rsidRPr="0062475E" w:rsidRDefault="0062475E" w:rsidP="0062475E">
                        <w:pPr>
                          <w:spacing w:after="0" w:line="240" w:lineRule="auto"/>
                          <w:jc w:val="right"/>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lastRenderedPageBreak/>
                          <w:t>4.</w:t>
                        </w:r>
                      </w:p>
                    </w:tc>
                    <w:tc>
                      <w:tcPr>
                        <w:tcW w:w="375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First-Degree Equations and Inequalities in One </w:t>
                        </w:r>
                        <w:r w:rsidRPr="0062475E">
                          <w:rPr>
                            <w:rFonts w:ascii="Times New Roman" w:eastAsia="Times New Roman" w:hAnsi="Times New Roman" w:cs="Times New Roman"/>
                            <w:sz w:val="24"/>
                            <w:szCs w:val="24"/>
                          </w:rPr>
                          <w:br/>
                          <w:t xml:space="preserve">Variable </w:t>
                        </w:r>
                      </w:p>
                    </w:tc>
                    <w:tc>
                      <w:tcPr>
                        <w:tcW w:w="70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2.00 % </w:t>
                        </w:r>
                      </w:p>
                    </w:tc>
                  </w:tr>
                  <w:tr w:rsidR="0062475E" w:rsidRPr="0062475E">
                    <w:trPr>
                      <w:tblCellSpacing w:w="0" w:type="dxa"/>
                    </w:trPr>
                    <w:tc>
                      <w:tcPr>
                        <w:tcW w:w="500" w:type="pct"/>
                        <w:hideMark/>
                      </w:tcPr>
                      <w:p w:rsidR="0062475E" w:rsidRPr="0062475E" w:rsidRDefault="0062475E" w:rsidP="0062475E">
                        <w:pPr>
                          <w:spacing w:after="0" w:line="240" w:lineRule="auto"/>
                          <w:jc w:val="right"/>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5.</w:t>
                        </w:r>
                      </w:p>
                    </w:tc>
                    <w:tc>
                      <w:tcPr>
                        <w:tcW w:w="375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Exponents, Radicals, and Complex Numbers </w:t>
                        </w:r>
                      </w:p>
                    </w:tc>
                    <w:tc>
                      <w:tcPr>
                        <w:tcW w:w="70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2.00 % </w:t>
                        </w:r>
                      </w:p>
                    </w:tc>
                  </w:tr>
                  <w:tr w:rsidR="0062475E" w:rsidRPr="0062475E">
                    <w:trPr>
                      <w:tblCellSpacing w:w="0" w:type="dxa"/>
                    </w:trPr>
                    <w:tc>
                      <w:tcPr>
                        <w:tcW w:w="500" w:type="pct"/>
                        <w:hideMark/>
                      </w:tcPr>
                      <w:p w:rsidR="0062475E" w:rsidRPr="0062475E" w:rsidRDefault="0062475E" w:rsidP="0062475E">
                        <w:pPr>
                          <w:spacing w:after="0" w:line="240" w:lineRule="auto"/>
                          <w:jc w:val="right"/>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6.</w:t>
                        </w:r>
                      </w:p>
                    </w:tc>
                    <w:tc>
                      <w:tcPr>
                        <w:tcW w:w="375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Second-Degree Equations and Inequalities </w:t>
                        </w:r>
                      </w:p>
                    </w:tc>
                    <w:tc>
                      <w:tcPr>
                        <w:tcW w:w="70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2.00 % </w:t>
                        </w:r>
                      </w:p>
                    </w:tc>
                  </w:tr>
                  <w:tr w:rsidR="0062475E" w:rsidRPr="0062475E">
                    <w:trPr>
                      <w:tblCellSpacing w:w="0" w:type="dxa"/>
                    </w:trPr>
                    <w:tc>
                      <w:tcPr>
                        <w:tcW w:w="500" w:type="pct"/>
                        <w:hideMark/>
                      </w:tcPr>
                      <w:p w:rsidR="0062475E" w:rsidRPr="0062475E" w:rsidRDefault="0062475E" w:rsidP="0062475E">
                        <w:pPr>
                          <w:spacing w:after="0" w:line="240" w:lineRule="auto"/>
                          <w:jc w:val="right"/>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7.</w:t>
                        </w:r>
                      </w:p>
                    </w:tc>
                    <w:tc>
                      <w:tcPr>
                        <w:tcW w:w="375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Graphing Involving Two variables </w:t>
                        </w:r>
                      </w:p>
                    </w:tc>
                    <w:tc>
                      <w:tcPr>
                        <w:tcW w:w="70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2.00 % </w:t>
                        </w:r>
                      </w:p>
                    </w:tc>
                  </w:tr>
                  <w:tr w:rsidR="0062475E" w:rsidRPr="0062475E">
                    <w:trPr>
                      <w:tblCellSpacing w:w="0" w:type="dxa"/>
                    </w:trPr>
                    <w:tc>
                      <w:tcPr>
                        <w:tcW w:w="500" w:type="pct"/>
                        <w:hideMark/>
                      </w:tcPr>
                      <w:p w:rsidR="0062475E" w:rsidRPr="0062475E" w:rsidRDefault="0062475E" w:rsidP="0062475E">
                        <w:pPr>
                          <w:spacing w:after="0" w:line="240" w:lineRule="auto"/>
                          <w:jc w:val="right"/>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8.</w:t>
                        </w:r>
                      </w:p>
                    </w:tc>
                    <w:tc>
                      <w:tcPr>
                        <w:tcW w:w="375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Relations and Functions </w:t>
                        </w:r>
                      </w:p>
                    </w:tc>
                    <w:tc>
                      <w:tcPr>
                        <w:tcW w:w="70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2.00 % </w:t>
                        </w:r>
                      </w:p>
                    </w:tc>
                  </w:tr>
                  <w:tr w:rsidR="0062475E" w:rsidRPr="0062475E">
                    <w:trPr>
                      <w:tblCellSpacing w:w="0" w:type="dxa"/>
                    </w:trPr>
                    <w:tc>
                      <w:tcPr>
                        <w:tcW w:w="500" w:type="pct"/>
                        <w:hideMark/>
                      </w:tcPr>
                      <w:p w:rsidR="0062475E" w:rsidRPr="0062475E" w:rsidRDefault="0062475E" w:rsidP="0062475E">
                        <w:pPr>
                          <w:spacing w:after="0" w:line="240" w:lineRule="auto"/>
                          <w:jc w:val="right"/>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9.</w:t>
                        </w:r>
                      </w:p>
                    </w:tc>
                    <w:tc>
                      <w:tcPr>
                        <w:tcW w:w="375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Exponential and Logarithmic Functions </w:t>
                        </w:r>
                      </w:p>
                    </w:tc>
                    <w:tc>
                      <w:tcPr>
                        <w:tcW w:w="70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2.50 % </w:t>
                        </w:r>
                      </w:p>
                    </w:tc>
                  </w:tr>
                  <w:tr w:rsidR="0062475E" w:rsidRPr="0062475E">
                    <w:trPr>
                      <w:tblCellSpacing w:w="0" w:type="dxa"/>
                    </w:trPr>
                    <w:tc>
                      <w:tcPr>
                        <w:tcW w:w="500" w:type="pct"/>
                        <w:hideMark/>
                      </w:tcPr>
                      <w:p w:rsidR="0062475E" w:rsidRPr="0062475E" w:rsidRDefault="0062475E" w:rsidP="0062475E">
                        <w:pPr>
                          <w:spacing w:after="0" w:line="240" w:lineRule="auto"/>
                          <w:jc w:val="right"/>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10.</w:t>
                        </w:r>
                      </w:p>
                    </w:tc>
                    <w:tc>
                      <w:tcPr>
                        <w:tcW w:w="375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Systems of Equations and Inequalities </w:t>
                        </w:r>
                      </w:p>
                    </w:tc>
                    <w:tc>
                      <w:tcPr>
                        <w:tcW w:w="700" w:type="pct"/>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1.50 % </w:t>
                        </w:r>
                      </w:p>
                    </w:tc>
                  </w:tr>
                </w:tbl>
                <w:p w:rsidR="0062475E" w:rsidRPr="0062475E" w:rsidRDefault="0062475E" w:rsidP="0062475E">
                  <w:pPr>
                    <w:spacing w:after="0" w:line="240" w:lineRule="auto"/>
                    <w:rPr>
                      <w:rFonts w:ascii="Times New Roman" w:eastAsia="Times New Roman" w:hAnsi="Times New Roman" w:cs="Times New Roman"/>
                      <w:sz w:val="24"/>
                      <w:szCs w:val="24"/>
                    </w:rPr>
                  </w:pP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lastRenderedPageBreak/>
                    <w:t>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Critical Thinking Tasks/Assignments</w:t>
                  </w:r>
                  <w:proofErr w:type="gramStart"/>
                  <w:r w:rsidRPr="0062475E">
                    <w:rPr>
                      <w:rFonts w:ascii="Times New Roman" w:eastAsia="Times New Roman" w:hAnsi="Times New Roman" w:cs="Times New Roman"/>
                      <w:b/>
                      <w:bCs/>
                      <w:sz w:val="24"/>
                      <w:szCs w:val="24"/>
                    </w:rPr>
                    <w:t>:</w:t>
                  </w:r>
                  <w:proofErr w:type="gramEnd"/>
                  <w:r w:rsidRPr="0062475E">
                    <w:rPr>
                      <w:rFonts w:ascii="Times New Roman" w:eastAsia="Times New Roman" w:hAnsi="Times New Roman" w:cs="Times New Roman"/>
                      <w:sz w:val="24"/>
                      <w:szCs w:val="24"/>
                    </w:rPr>
                    <w:br/>
                  </w:r>
                  <w:r w:rsidRPr="0062475E">
                    <w:rPr>
                      <w:rFonts w:ascii="Times New Roman" w:eastAsia="Times New Roman" w:hAnsi="Times New Roman" w:cs="Times New Roman"/>
                      <w:sz w:val="24"/>
                      <w:szCs w:val="24"/>
                    </w:rPr>
                    <w:br/>
                    <w:t>Critical thinking can be characterized by the ability to do such things as analyze, explain, deduce, solve problems, synthesize, and understand.</w:t>
                  </w:r>
                </w:p>
                <w:p w:rsidR="0062475E" w:rsidRPr="0062475E" w:rsidRDefault="0062475E" w:rsidP="006247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Critical thinking in Math 106R includes but is not limited to activities as: </w:t>
                  </w:r>
                  <w:r w:rsidRPr="0062475E">
                    <w:rPr>
                      <w:rFonts w:ascii="Times New Roman" w:eastAsia="Times New Roman" w:hAnsi="Times New Roman" w:cs="Times New Roman"/>
                      <w:sz w:val="24"/>
                      <w:szCs w:val="24"/>
                    </w:rPr>
                    <w:br/>
                    <w:t>distinguishing techniques appropriate for solving some problems but not others, applying principles to unfamiliar problems and interpreting word problems.</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College Level Required Reading, Writing, and other Outside-of-Class Assignments</w:t>
                  </w:r>
                  <w:proofErr w:type="gramStart"/>
                  <w:r w:rsidRPr="0062475E">
                    <w:rPr>
                      <w:rFonts w:ascii="Times New Roman" w:eastAsia="Times New Roman" w:hAnsi="Times New Roman" w:cs="Times New Roman"/>
                      <w:b/>
                      <w:bCs/>
                      <w:sz w:val="24"/>
                      <w:szCs w:val="24"/>
                    </w:rPr>
                    <w:t>:</w:t>
                  </w:r>
                  <w:proofErr w:type="gramEnd"/>
                  <w:r w:rsidRPr="0062475E">
                    <w:rPr>
                      <w:rFonts w:ascii="Times New Roman" w:eastAsia="Times New Roman" w:hAnsi="Times New Roman" w:cs="Times New Roman"/>
                      <w:sz w:val="24"/>
                      <w:szCs w:val="24"/>
                    </w:rPr>
                    <w:br/>
                  </w:r>
                  <w:r w:rsidRPr="0062475E">
                    <w:rPr>
                      <w:rFonts w:ascii="Times New Roman" w:eastAsia="Times New Roman" w:hAnsi="Times New Roman" w:cs="Times New Roman"/>
                      <w:sz w:val="24"/>
                      <w:szCs w:val="24"/>
                    </w:rPr>
                    <w:br/>
                    <w:t>Over an 18 week presentation of the course, three hours per week are required for each unit of credit. Two hours of independent work done out of class are required for each hour of lecture. Outside of the regular class time the students in this class will be doing the following outside of class:</w:t>
                  </w:r>
                </w:p>
                <w:p w:rsidR="0062475E" w:rsidRPr="0062475E" w:rsidRDefault="0062475E" w:rsidP="0062475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Study:</w:t>
                  </w:r>
                  <w:r w:rsidRPr="0062475E">
                    <w:rPr>
                      <w:rFonts w:ascii="Times New Roman" w:eastAsia="Times New Roman" w:hAnsi="Times New Roman" w:cs="Times New Roman"/>
                      <w:sz w:val="24"/>
                      <w:szCs w:val="24"/>
                    </w:rPr>
                    <w:t xml:space="preserve"> 3.00 additional hour(s) </w:t>
                  </w:r>
                </w:p>
                <w:p w:rsidR="0062475E" w:rsidRPr="0062475E" w:rsidRDefault="0062475E" w:rsidP="0062475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Problem solving activity or exercise:</w:t>
                  </w:r>
                  <w:r w:rsidRPr="0062475E">
                    <w:rPr>
                      <w:rFonts w:ascii="Times New Roman" w:eastAsia="Times New Roman" w:hAnsi="Times New Roman" w:cs="Times New Roman"/>
                      <w:sz w:val="24"/>
                      <w:szCs w:val="24"/>
                    </w:rPr>
                    <w:t xml:space="preserve"> 3.00 additional hour(s) </w:t>
                  </w:r>
                </w:p>
                <w:p w:rsidR="0062475E" w:rsidRPr="0062475E" w:rsidRDefault="0062475E" w:rsidP="0062475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Required reading:</w:t>
                  </w:r>
                  <w:r w:rsidRPr="0062475E">
                    <w:rPr>
                      <w:rFonts w:ascii="Times New Roman" w:eastAsia="Times New Roman" w:hAnsi="Times New Roman" w:cs="Times New Roman"/>
                      <w:sz w:val="24"/>
                      <w:szCs w:val="24"/>
                    </w:rPr>
                    <w:t xml:space="preserve"> 2.00 additional hour(s)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College Level Appropriate Texts and Materials</w:t>
                  </w:r>
                  <w:proofErr w:type="gramStart"/>
                  <w:r w:rsidRPr="0062475E">
                    <w:rPr>
                      <w:rFonts w:ascii="Times New Roman" w:eastAsia="Times New Roman" w:hAnsi="Times New Roman" w:cs="Times New Roman"/>
                      <w:b/>
                      <w:bCs/>
                      <w:sz w:val="24"/>
                      <w:szCs w:val="24"/>
                    </w:rPr>
                    <w:t>:</w:t>
                  </w:r>
                  <w:proofErr w:type="gramEnd"/>
                  <w:r w:rsidRPr="0062475E">
                    <w:rPr>
                      <w:rFonts w:ascii="Times New Roman" w:eastAsia="Times New Roman" w:hAnsi="Times New Roman" w:cs="Times New Roman"/>
                      <w:sz w:val="24"/>
                      <w:szCs w:val="24"/>
                    </w:rPr>
                    <w:br/>
                  </w:r>
                  <w:r w:rsidRPr="0062475E">
                    <w:rPr>
                      <w:rFonts w:ascii="Times New Roman" w:eastAsia="Times New Roman" w:hAnsi="Times New Roman" w:cs="Times New Roman"/>
                      <w:sz w:val="24"/>
                      <w:szCs w:val="24"/>
                    </w:rPr>
                    <w:br/>
                    <w:t>For degree-applicable courses the adopted texts, as listed in the college bookstore, or instructor prepared materials have been certified primarily to contain college-level materials.</w:t>
                  </w:r>
                  <w:r w:rsidRPr="0062475E">
                    <w:rPr>
                      <w:rFonts w:ascii="Times New Roman" w:eastAsia="Times New Roman" w:hAnsi="Times New Roman" w:cs="Times New Roman"/>
                      <w:sz w:val="24"/>
                      <w:szCs w:val="24"/>
                    </w:rPr>
                    <w:br/>
                  </w:r>
                  <w:r w:rsidRPr="0062475E">
                    <w:rPr>
                      <w:rFonts w:ascii="Times New Roman" w:eastAsia="Times New Roman" w:hAnsi="Times New Roman" w:cs="Times New Roman"/>
                      <w:sz w:val="24"/>
                      <w:szCs w:val="24"/>
                    </w:rPr>
                    <w:br/>
                    <w:t>YES</w:t>
                  </w:r>
                  <w:r w:rsidRPr="0062475E">
                    <w:rPr>
                      <w:rFonts w:ascii="Times New Roman" w:eastAsia="Times New Roman" w:hAnsi="Times New Roman" w:cs="Times New Roman"/>
                      <w:sz w:val="24"/>
                      <w:szCs w:val="24"/>
                    </w:rPr>
                    <w:br/>
                  </w:r>
                  <w:r w:rsidRPr="0062475E">
                    <w:rPr>
                      <w:rFonts w:ascii="Times New Roman" w:eastAsia="Times New Roman" w:hAnsi="Times New Roman" w:cs="Times New Roman"/>
                      <w:sz w:val="24"/>
                      <w:szCs w:val="24"/>
                    </w:rPr>
                    <w:br/>
                    <w:t xml:space="preserve">For all courses a list of required and recommended materials is maintained in the college bookstore. </w:t>
                  </w:r>
                  <w:r w:rsidRPr="0062475E">
                    <w:rPr>
                      <w:rFonts w:ascii="Times New Roman" w:eastAsia="Times New Roman" w:hAnsi="Times New Roman" w:cs="Times New Roman"/>
                      <w:sz w:val="24"/>
                      <w:szCs w:val="24"/>
                    </w:rPr>
                    <w:br/>
                  </w:r>
                  <w:r w:rsidRPr="0062475E">
                    <w:rPr>
                      <w:rFonts w:ascii="Times New Roman" w:eastAsia="Times New Roman" w:hAnsi="Times New Roman" w:cs="Times New Roman"/>
                      <w:sz w:val="24"/>
                      <w:szCs w:val="24"/>
                    </w:rPr>
                    <w:br/>
                  </w:r>
                  <w:r w:rsidRPr="0062475E">
                    <w:rPr>
                      <w:rFonts w:ascii="Times New Roman" w:eastAsia="Times New Roman" w:hAnsi="Times New Roman" w:cs="Times New Roman"/>
                      <w:b/>
                      <w:bCs/>
                      <w:sz w:val="24"/>
                      <w:szCs w:val="24"/>
                    </w:rPr>
                    <w:t>Textbooks</w:t>
                  </w:r>
                  <w:r w:rsidRPr="0062475E">
                    <w:rPr>
                      <w:rFonts w:ascii="Times New Roman" w:eastAsia="Times New Roman" w:hAnsi="Times New Roman" w:cs="Times New Roman"/>
                      <w:sz w:val="24"/>
                      <w:szCs w:val="24"/>
                    </w:rPr>
                    <w:t xml:space="preserve">: </w:t>
                  </w:r>
                </w:p>
                <w:p w:rsidR="0062475E" w:rsidRPr="0062475E" w:rsidRDefault="0062475E" w:rsidP="0062475E">
                  <w:pPr>
                    <w:spacing w:after="0" w:line="240" w:lineRule="auto"/>
                    <w:ind w:left="720"/>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NONE </w:t>
                  </w:r>
                </w:p>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t>Manuals</w:t>
                  </w:r>
                  <w:r w:rsidRPr="0062475E">
                    <w:rPr>
                      <w:rFonts w:ascii="Times New Roman" w:eastAsia="Times New Roman" w:hAnsi="Times New Roman" w:cs="Times New Roman"/>
                      <w:sz w:val="24"/>
                      <w:szCs w:val="24"/>
                    </w:rPr>
                    <w:t xml:space="preserve">: </w:t>
                  </w:r>
                </w:p>
                <w:p w:rsidR="0062475E" w:rsidRPr="0062475E" w:rsidRDefault="0062475E" w:rsidP="0062475E">
                  <w:pPr>
                    <w:spacing w:after="0" w:line="240" w:lineRule="auto"/>
                    <w:ind w:left="720"/>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NONE </w:t>
                  </w:r>
                </w:p>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b/>
                      <w:bCs/>
                      <w:sz w:val="24"/>
                      <w:szCs w:val="24"/>
                    </w:rPr>
                    <w:lastRenderedPageBreak/>
                    <w:t>Periodicals</w:t>
                  </w:r>
                  <w:r w:rsidRPr="0062475E">
                    <w:rPr>
                      <w:rFonts w:ascii="Times New Roman" w:eastAsia="Times New Roman" w:hAnsi="Times New Roman" w:cs="Times New Roman"/>
                      <w:sz w:val="24"/>
                      <w:szCs w:val="24"/>
                    </w:rPr>
                    <w:t xml:space="preserve">: </w:t>
                  </w:r>
                </w:p>
                <w:p w:rsidR="0062475E" w:rsidRPr="0062475E" w:rsidRDefault="0062475E" w:rsidP="0062475E">
                  <w:pPr>
                    <w:spacing w:after="0" w:line="240" w:lineRule="auto"/>
                    <w:ind w:left="720"/>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t xml:space="preserve">NONE </w:t>
                  </w:r>
                </w:p>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br/>
                    <w:t xml:space="preserve">  </w:t>
                  </w:r>
                </w:p>
              </w:tc>
            </w:tr>
            <w:tr w:rsidR="0062475E" w:rsidRPr="0062475E">
              <w:trPr>
                <w:tblCellSpacing w:w="7" w:type="dxa"/>
              </w:trPr>
              <w:tc>
                <w:tcPr>
                  <w:tcW w:w="0" w:type="auto"/>
                  <w:gridSpan w:val="2"/>
                  <w:vAlign w:val="center"/>
                  <w:hideMark/>
                </w:tcPr>
                <w:p w:rsidR="0062475E" w:rsidRPr="0062475E" w:rsidRDefault="0062475E" w:rsidP="0062475E">
                  <w:pPr>
                    <w:spacing w:after="0" w:line="240" w:lineRule="auto"/>
                    <w:rPr>
                      <w:rFonts w:ascii="Times New Roman" w:eastAsia="Times New Roman" w:hAnsi="Times New Roman" w:cs="Times New Roman"/>
                      <w:sz w:val="24"/>
                      <w:szCs w:val="24"/>
                    </w:rPr>
                  </w:pPr>
                  <w:r w:rsidRPr="0062475E">
                    <w:rPr>
                      <w:rFonts w:ascii="Times New Roman" w:eastAsia="Times New Roman" w:hAnsi="Times New Roman" w:cs="Times New Roman"/>
                      <w:sz w:val="24"/>
                      <w:szCs w:val="24"/>
                    </w:rPr>
                    <w:lastRenderedPageBreak/>
                    <w:t> </w:t>
                  </w:r>
                </w:p>
              </w:tc>
            </w:tr>
          </w:tbl>
          <w:p w:rsidR="0062475E" w:rsidRPr="0062475E" w:rsidRDefault="0062475E" w:rsidP="0062475E">
            <w:pPr>
              <w:spacing w:after="0" w:line="240" w:lineRule="auto"/>
              <w:rPr>
                <w:rFonts w:ascii="Times New Roman" w:eastAsia="Times New Roman" w:hAnsi="Times New Roman" w:cs="Times New Roman"/>
                <w:sz w:val="24"/>
                <w:szCs w:val="24"/>
              </w:rPr>
            </w:pPr>
          </w:p>
        </w:tc>
      </w:tr>
    </w:tbl>
    <w:p w:rsidR="00A41F36" w:rsidRPr="0062475E" w:rsidRDefault="00A41F36" w:rsidP="0062475E"/>
    <w:sectPr w:rsidR="00A41F36" w:rsidRPr="0062475E" w:rsidSect="00393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4E0"/>
    <w:multiLevelType w:val="multilevel"/>
    <w:tmpl w:val="6856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E35F7"/>
    <w:multiLevelType w:val="multilevel"/>
    <w:tmpl w:val="287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F5905"/>
    <w:multiLevelType w:val="multilevel"/>
    <w:tmpl w:val="C84E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564A1"/>
    <w:multiLevelType w:val="multilevel"/>
    <w:tmpl w:val="99468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584CCB"/>
    <w:multiLevelType w:val="multilevel"/>
    <w:tmpl w:val="76D6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237C23"/>
    <w:multiLevelType w:val="multilevel"/>
    <w:tmpl w:val="43FC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902A33"/>
    <w:multiLevelType w:val="multilevel"/>
    <w:tmpl w:val="2C1C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786354"/>
    <w:multiLevelType w:val="multilevel"/>
    <w:tmpl w:val="9050F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9B62C9"/>
    <w:multiLevelType w:val="multilevel"/>
    <w:tmpl w:val="2FF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363003"/>
    <w:multiLevelType w:val="multilevel"/>
    <w:tmpl w:val="1D94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750C64"/>
    <w:multiLevelType w:val="multilevel"/>
    <w:tmpl w:val="33A83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E0784A"/>
    <w:multiLevelType w:val="multilevel"/>
    <w:tmpl w:val="DF18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701334"/>
    <w:multiLevelType w:val="multilevel"/>
    <w:tmpl w:val="A88E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0D0E7E"/>
    <w:multiLevelType w:val="multilevel"/>
    <w:tmpl w:val="35A45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151031"/>
    <w:multiLevelType w:val="multilevel"/>
    <w:tmpl w:val="D0EE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314BBF"/>
    <w:multiLevelType w:val="multilevel"/>
    <w:tmpl w:val="3EFA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271687"/>
    <w:multiLevelType w:val="multilevel"/>
    <w:tmpl w:val="F210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DF4D96"/>
    <w:multiLevelType w:val="multilevel"/>
    <w:tmpl w:val="8A38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B84262"/>
    <w:multiLevelType w:val="multilevel"/>
    <w:tmpl w:val="DECE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220310"/>
    <w:multiLevelType w:val="multilevel"/>
    <w:tmpl w:val="5338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401A65"/>
    <w:multiLevelType w:val="multilevel"/>
    <w:tmpl w:val="B5EC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F6416D"/>
    <w:multiLevelType w:val="multilevel"/>
    <w:tmpl w:val="735C0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66529E"/>
    <w:multiLevelType w:val="multilevel"/>
    <w:tmpl w:val="8DB6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3"/>
  </w:num>
  <w:num w:numId="4">
    <w:abstractNumId w:val="10"/>
  </w:num>
  <w:num w:numId="5">
    <w:abstractNumId w:val="20"/>
  </w:num>
  <w:num w:numId="6">
    <w:abstractNumId w:val="1"/>
  </w:num>
  <w:num w:numId="7">
    <w:abstractNumId w:val="12"/>
  </w:num>
  <w:num w:numId="8">
    <w:abstractNumId w:val="22"/>
  </w:num>
  <w:num w:numId="9">
    <w:abstractNumId w:val="4"/>
  </w:num>
  <w:num w:numId="10">
    <w:abstractNumId w:val="15"/>
  </w:num>
  <w:num w:numId="11">
    <w:abstractNumId w:val="2"/>
  </w:num>
  <w:num w:numId="12">
    <w:abstractNumId w:val="17"/>
  </w:num>
  <w:num w:numId="13">
    <w:abstractNumId w:val="14"/>
  </w:num>
  <w:num w:numId="14">
    <w:abstractNumId w:val="18"/>
  </w:num>
  <w:num w:numId="15">
    <w:abstractNumId w:val="6"/>
  </w:num>
  <w:num w:numId="16">
    <w:abstractNumId w:val="7"/>
  </w:num>
  <w:num w:numId="17">
    <w:abstractNumId w:val="11"/>
  </w:num>
  <w:num w:numId="18">
    <w:abstractNumId w:val="0"/>
  </w:num>
  <w:num w:numId="19">
    <w:abstractNumId w:val="19"/>
  </w:num>
  <w:num w:numId="20">
    <w:abstractNumId w:val="21"/>
  </w:num>
  <w:num w:numId="21">
    <w:abstractNumId w:val="13"/>
  </w:num>
  <w:num w:numId="22">
    <w:abstractNumId w:val="5"/>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0913"/>
    <w:rsid w:val="00154E86"/>
    <w:rsid w:val="002A401F"/>
    <w:rsid w:val="00393C8B"/>
    <w:rsid w:val="003D0913"/>
    <w:rsid w:val="004603F6"/>
    <w:rsid w:val="0062475E"/>
    <w:rsid w:val="009609E4"/>
    <w:rsid w:val="00A41F36"/>
    <w:rsid w:val="00A63974"/>
    <w:rsid w:val="00D84794"/>
    <w:rsid w:val="00F23681"/>
    <w:rsid w:val="00F96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91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D0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3D0913"/>
    <w:rPr>
      <w:rFonts w:ascii="Times New Roman" w:eastAsia="Times New Roman" w:hAnsi="Times New Roman" w:cs="Times New Roman"/>
      <w:sz w:val="24"/>
      <w:szCs w:val="24"/>
    </w:rPr>
  </w:style>
  <w:style w:type="character" w:styleId="Strong">
    <w:name w:val="Strong"/>
    <w:basedOn w:val="DefaultParagraphFont"/>
    <w:uiPriority w:val="22"/>
    <w:qFormat/>
    <w:rsid w:val="004603F6"/>
    <w:rPr>
      <w:b/>
      <w:bCs/>
    </w:rPr>
  </w:style>
  <w:style w:type="paragraph" w:styleId="BalloonText">
    <w:name w:val="Balloon Text"/>
    <w:basedOn w:val="Normal"/>
    <w:link w:val="BalloonTextChar"/>
    <w:uiPriority w:val="99"/>
    <w:semiHidden/>
    <w:unhideWhenUsed/>
    <w:rsid w:val="0046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3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60126">
      <w:bodyDiv w:val="1"/>
      <w:marLeft w:val="0"/>
      <w:marRight w:val="0"/>
      <w:marTop w:val="0"/>
      <w:marBottom w:val="0"/>
      <w:divBdr>
        <w:top w:val="none" w:sz="0" w:space="0" w:color="auto"/>
        <w:left w:val="none" w:sz="0" w:space="0" w:color="auto"/>
        <w:bottom w:val="none" w:sz="0" w:space="0" w:color="auto"/>
        <w:right w:val="none" w:sz="0" w:space="0" w:color="auto"/>
      </w:divBdr>
      <w:divsChild>
        <w:div w:id="809127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850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179212">
      <w:bodyDiv w:val="1"/>
      <w:marLeft w:val="0"/>
      <w:marRight w:val="0"/>
      <w:marTop w:val="0"/>
      <w:marBottom w:val="0"/>
      <w:divBdr>
        <w:top w:val="none" w:sz="0" w:space="0" w:color="auto"/>
        <w:left w:val="none" w:sz="0" w:space="0" w:color="auto"/>
        <w:bottom w:val="none" w:sz="0" w:space="0" w:color="auto"/>
        <w:right w:val="none" w:sz="0" w:space="0" w:color="auto"/>
      </w:divBdr>
    </w:div>
    <w:div w:id="1398281556">
      <w:bodyDiv w:val="1"/>
      <w:marLeft w:val="0"/>
      <w:marRight w:val="0"/>
      <w:marTop w:val="0"/>
      <w:marBottom w:val="0"/>
      <w:divBdr>
        <w:top w:val="none" w:sz="0" w:space="0" w:color="auto"/>
        <w:left w:val="none" w:sz="0" w:space="0" w:color="auto"/>
        <w:bottom w:val="none" w:sz="0" w:space="0" w:color="auto"/>
        <w:right w:val="none" w:sz="0" w:space="0" w:color="auto"/>
      </w:divBdr>
    </w:div>
    <w:div w:id="1646085449">
      <w:bodyDiv w:val="1"/>
      <w:marLeft w:val="0"/>
      <w:marRight w:val="0"/>
      <w:marTop w:val="0"/>
      <w:marBottom w:val="0"/>
      <w:divBdr>
        <w:top w:val="none" w:sz="0" w:space="0" w:color="auto"/>
        <w:left w:val="none" w:sz="0" w:space="0" w:color="auto"/>
        <w:bottom w:val="none" w:sz="0" w:space="0" w:color="auto"/>
        <w:right w:val="none" w:sz="0" w:space="0" w:color="auto"/>
      </w:divBdr>
      <w:divsChild>
        <w:div w:id="1918052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72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2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College of the Desert</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Hagopian</dc:creator>
  <cp:lastModifiedBy>Geoff Hagopian</cp:lastModifiedBy>
  <cp:revision>2</cp:revision>
  <dcterms:created xsi:type="dcterms:W3CDTF">2010-06-27T01:49:00Z</dcterms:created>
  <dcterms:modified xsi:type="dcterms:W3CDTF">2010-06-27T01:49:00Z</dcterms:modified>
</cp:coreProperties>
</file>